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B8" w:rsidRPr="003461B8" w:rsidRDefault="003461B8" w:rsidP="00140526">
      <w:pPr>
        <w:jc w:val="center"/>
        <w:rPr>
          <w:color w:val="C00000"/>
          <w:sz w:val="28"/>
          <w:szCs w:val="28"/>
        </w:rPr>
      </w:pPr>
      <w:r w:rsidRPr="006770A3">
        <w:rPr>
          <w:color w:val="C00000"/>
          <w:sz w:val="28"/>
          <w:szCs w:val="28"/>
        </w:rPr>
        <w:t>Родителям пятиклассников</w:t>
      </w:r>
    </w:p>
    <w:p w:rsidR="003461B8" w:rsidRPr="003461B8" w:rsidRDefault="003461B8" w:rsidP="003461B8">
      <w:pPr>
        <w:jc w:val="both"/>
      </w:pPr>
      <w: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p>
    <w:p w:rsidR="003461B8" w:rsidRDefault="003461B8" w:rsidP="003461B8">
      <w:pPr>
        <w:jc w:val="both"/>
      </w:pPr>
      <w:r>
        <w:t xml:space="preserve">В настоящее время переход из начальной школы в среднюю совпадает с концом детства — достаточно стабильным периодом развития. </w:t>
      </w:r>
    </w:p>
    <w:p w:rsidR="003461B8" w:rsidRDefault="003461B8" w:rsidP="003461B8">
      <w:pPr>
        <w:jc w:val="both"/>
      </w:pPr>
      <w:r>
        <w:t xml:space="preserve">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 </w:t>
      </w:r>
    </w:p>
    <w:p w:rsidR="003461B8" w:rsidRDefault="003461B8" w:rsidP="003461B8">
      <w:pPr>
        <w:jc w:val="both"/>
      </w:pPr>
      <w:r>
        <w:t xml:space="preserve">Переход из начальной школы в среднюю связан с возрастанием нагрузки на психику ученика.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 </w:t>
      </w:r>
    </w:p>
    <w:p w:rsidR="003461B8" w:rsidRPr="003461B8" w:rsidRDefault="003461B8" w:rsidP="003461B8">
      <w:pPr>
        <w:jc w:val="both"/>
      </w:pPr>
      <w: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
    <w:p w:rsidR="003461B8" w:rsidRDefault="003461B8" w:rsidP="003461B8">
      <w:pPr>
        <w:jc w:val="both"/>
      </w:pPr>
      <w:r>
        <w:t>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w:t>
      </w:r>
      <w:proofErr w:type="gramStart"/>
      <w:r>
        <w:t>.</w:t>
      </w:r>
      <w:proofErr w:type="gramEnd"/>
      <w:r>
        <w:t xml:space="preserve"> </w:t>
      </w:r>
      <w:proofErr w:type="gramStart"/>
      <w:r>
        <w:t>и</w:t>
      </w:r>
      <w:proofErr w:type="gramEnd"/>
      <w:r>
        <w:t xml:space="preserve">ногда нарушается сон, аппетит... Подобные функциональные отклонения в той или иной форме характерны примерно для 70–80% школьников. </w:t>
      </w:r>
    </w:p>
    <w:p w:rsidR="003461B8" w:rsidRPr="003461B8" w:rsidRDefault="003461B8" w:rsidP="003461B8">
      <w:pPr>
        <w:jc w:val="both"/>
      </w:pPr>
      <w:r>
        <w:t xml:space="preserve">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 </w:t>
      </w:r>
    </w:p>
    <w:p w:rsidR="003461B8" w:rsidRPr="003461B8" w:rsidRDefault="003461B8" w:rsidP="003461B8">
      <w:pPr>
        <w:jc w:val="both"/>
      </w:pPr>
      <w:r>
        <w:t xml:space="preserve">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w:t>
      </w:r>
      <w:r>
        <w:lastRenderedPageBreak/>
        <w:t xml:space="preserve">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 </w:t>
      </w:r>
    </w:p>
    <w:p w:rsidR="003461B8" w:rsidRPr="003461B8" w:rsidRDefault="003461B8" w:rsidP="003461B8">
      <w:pPr>
        <w:jc w:val="both"/>
      </w:pPr>
      <w: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t xml:space="preserve">Трудности, возникающие у детей при переходе в средние классы, могут быть связаны также с определенной </w:t>
      </w:r>
      <w:proofErr w:type="spellStart"/>
      <w:r>
        <w:t>деиндивидуализацией</w:t>
      </w:r>
      <w:proofErr w:type="spellEnd"/>
      <w:r>
        <w:t>, обезличиванием подхода педагога к школьнику.</w:t>
      </w:r>
      <w:proofErr w:type="gramEnd"/>
      <w: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 </w:t>
      </w:r>
    </w:p>
    <w:p w:rsidR="003461B8" w:rsidRPr="006770A3" w:rsidRDefault="003461B8" w:rsidP="003461B8">
      <w:pPr>
        <w:jc w:val="both"/>
      </w:pPr>
      <w:r>
        <w:t xml:space="preserve">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w:t>
      </w:r>
    </w:p>
    <w:p w:rsidR="003461B8" w:rsidRPr="003461B8" w:rsidRDefault="003461B8" w:rsidP="003461B8">
      <w:pPr>
        <w:jc w:val="both"/>
      </w:pPr>
      <w:r>
        <w:t>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на то, что ухудшение успеваемости в значительной степени связано с особенностями адаптационного периода.</w:t>
      </w:r>
    </w:p>
    <w:p w:rsidR="003461B8" w:rsidRPr="003461B8" w:rsidRDefault="003461B8" w:rsidP="003461B8">
      <w:pPr>
        <w:jc w:val="both"/>
        <w:rPr>
          <w:color w:val="C00000"/>
        </w:rPr>
      </w:pPr>
      <w:r w:rsidRPr="006770A3">
        <w:rPr>
          <w:color w:val="C00000"/>
        </w:rPr>
        <w:t>Воодушевите ребенка на рассказ о своих школьных делах.</w:t>
      </w:r>
      <w:r w:rsidRPr="003461B8">
        <w:rPr>
          <w:color w:val="C00000"/>
        </w:rPr>
        <w:t xml:space="preserve"> </w:t>
      </w:r>
      <w: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3461B8" w:rsidRPr="003461B8" w:rsidRDefault="003461B8" w:rsidP="003461B8">
      <w:pPr>
        <w:jc w:val="both"/>
        <w:rPr>
          <w:color w:val="C00000"/>
        </w:rPr>
      </w:pPr>
      <w:r w:rsidRPr="006770A3">
        <w:rPr>
          <w:color w:val="C00000"/>
        </w:rPr>
        <w:t>Регулярно беседуйте с классным руководителем и  учителями вашего ребенка о его успеваемости, поведении и взаимоотношениях с другими детьми.</w:t>
      </w:r>
      <w:r w:rsidRPr="003461B8">
        <w:rPr>
          <w:color w:val="C00000"/>
        </w:rPr>
        <w:t xml:space="preserve"> </w:t>
      </w:r>
      <w:r>
        <w:t xml:space="preserve">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w:t>
      </w:r>
      <w:r>
        <w:lastRenderedPageBreak/>
        <w:t>случайно поставить ребенка в неловкое положение выбора между преданностью вам и уважением к своему учителю.</w:t>
      </w:r>
    </w:p>
    <w:p w:rsidR="003461B8" w:rsidRPr="003461B8" w:rsidRDefault="003461B8" w:rsidP="003461B8">
      <w:pPr>
        <w:jc w:val="both"/>
        <w:rPr>
          <w:color w:val="C00000"/>
        </w:rPr>
      </w:pPr>
      <w:r w:rsidRPr="006770A3">
        <w:rPr>
          <w:color w:val="C00000"/>
        </w:rPr>
        <w:t>Не связывайте оценки за успеваемость ребенка со своей системой наказаний и поощрений</w:t>
      </w:r>
      <w:r w:rsidRPr="003461B8">
        <w:rPr>
          <w:color w:val="C00000"/>
        </w:rPr>
        <w:t xml:space="preserve">. </w:t>
      </w:r>
      <w: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3461B8" w:rsidRPr="003461B8" w:rsidRDefault="003461B8" w:rsidP="003461B8">
      <w:pPr>
        <w:jc w:val="both"/>
        <w:rPr>
          <w:color w:val="C00000"/>
        </w:rPr>
      </w:pPr>
      <w:r w:rsidRPr="006770A3">
        <w:rPr>
          <w:color w:val="C00000"/>
        </w:rPr>
        <w:t>Знайте программу и особенности школы, где учится ваш ребенок.</w:t>
      </w:r>
      <w:r w:rsidRPr="003461B8">
        <w:rPr>
          <w:color w:val="C00000"/>
        </w:rPr>
        <w:t xml:space="preserve"> </w:t>
      </w:r>
      <w:r>
        <w:t>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правилах, установленных в школе и классе, различных возможностях обучения, предоставляемых школой вашему ребенку.</w:t>
      </w:r>
    </w:p>
    <w:p w:rsidR="003461B8" w:rsidRPr="003461B8" w:rsidRDefault="003461B8" w:rsidP="003461B8">
      <w:pPr>
        <w:jc w:val="both"/>
        <w:rPr>
          <w:color w:val="C00000"/>
        </w:rPr>
      </w:pPr>
      <w:r w:rsidRPr="006770A3">
        <w:rPr>
          <w:color w:val="C00000"/>
        </w:rPr>
        <w:t>Помогайте ребенку выполнять домашние задания, но не делайте их сами.</w:t>
      </w:r>
      <w:r w:rsidRPr="003461B8">
        <w:rPr>
          <w:color w:val="C00000"/>
        </w:rPr>
        <w:t xml:space="preserve"> </w:t>
      </w:r>
      <w:r>
        <w:t xml:space="preserve">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 </w:t>
      </w:r>
    </w:p>
    <w:p w:rsidR="003461B8" w:rsidRDefault="003461B8" w:rsidP="003461B8">
      <w:pPr>
        <w:jc w:val="both"/>
      </w:pPr>
      <w:r w:rsidRPr="006770A3">
        <w:rPr>
          <w:color w:val="C00000"/>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r w:rsidRPr="006770A3">
        <w:t>.</w:t>
      </w:r>
      <w:r w:rsidRPr="003461B8">
        <w:t xml:space="preserve"> </w:t>
      </w:r>
      <w:r>
        <w:t xml:space="preserve">Такие события, как первые несколько месяцев в школе, начало и окончание каждого учебного года, переход из начальной школы в </w:t>
      </w:r>
      <w:proofErr w:type="gramStart"/>
      <w:r>
        <w:t>среднюю</w:t>
      </w:r>
      <w:proofErr w:type="gramEnd"/>
      <w: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3461B8" w:rsidRPr="006770A3" w:rsidRDefault="003461B8" w:rsidP="003461B8">
      <w:pPr>
        <w:jc w:val="both"/>
      </w:pPr>
      <w:r w:rsidRPr="006770A3">
        <w:rPr>
          <w:color w:val="C00000"/>
        </w:rPr>
        <w:t>Безусловное принятие ребенка, несмотря на неудачи, с которыми он уже столкнулся или может столкнуться. Одобрение: «Я тебя люблю», «Я верю, ты сможешь», «Я с тобой, у тебя все получится».</w:t>
      </w:r>
      <w:r w:rsidRPr="006770A3">
        <w:t xml:space="preserve"> </w:t>
      </w:r>
    </w:p>
    <w:p w:rsidR="003461B8" w:rsidRPr="003461B8" w:rsidRDefault="003461B8" w:rsidP="003461B8">
      <w:pPr>
        <w:jc w:val="both"/>
        <w:rPr>
          <w:color w:val="C00000"/>
        </w:rPr>
      </w:pPr>
      <w:r w:rsidRPr="006770A3">
        <w:rPr>
          <w:color w:val="C00000"/>
        </w:rPr>
        <w:t>Обратите внимание на занятия спортом или прогулки, правильное питание, витаминизацию.</w:t>
      </w:r>
      <w:r w:rsidRPr="003461B8">
        <w:rPr>
          <w:color w:val="C00000"/>
        </w:rPr>
        <w:t xml:space="preserve"> </w:t>
      </w:r>
      <w:r>
        <w:t xml:space="preserve">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 </w:t>
      </w:r>
    </w:p>
    <w:p w:rsidR="003461B8" w:rsidRPr="003461B8" w:rsidRDefault="003461B8" w:rsidP="003461B8">
      <w:pPr>
        <w:jc w:val="both"/>
      </w:pPr>
      <w:r>
        <w:lastRenderedPageBreak/>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3461B8" w:rsidRPr="006C0B94" w:rsidRDefault="003461B8" w:rsidP="003461B8">
      <w:pPr>
        <w:jc w:val="center"/>
        <w:rPr>
          <w:color w:val="FFFFFF" w:themeColor="background1"/>
          <w:sz w:val="28"/>
          <w:szCs w:val="28"/>
          <w:highlight w:val="darkRed"/>
        </w:rPr>
      </w:pPr>
      <w:r w:rsidRPr="006C0B94">
        <w:rPr>
          <w:color w:val="FFFFFF" w:themeColor="background1"/>
          <w:sz w:val="28"/>
          <w:szCs w:val="28"/>
          <w:highlight w:val="darkRed"/>
        </w:rPr>
        <w:t>Рекомендации психолога родителям пятиклассника</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Будьте терпеливы. Давайте ребенку время на осознание нового.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Внушайте положительное. Не пугайте будущими бедами. Лучше говорить о </w:t>
      </w:r>
      <w:proofErr w:type="gramStart"/>
      <w:r w:rsidRPr="006C0B94">
        <w:rPr>
          <w:color w:val="17365D" w:themeColor="text2" w:themeShade="BF"/>
        </w:rPr>
        <w:t>хорошем</w:t>
      </w:r>
      <w:proofErr w:type="gramEnd"/>
      <w:r w:rsidRPr="006C0B94">
        <w:rPr>
          <w:color w:val="17365D" w:themeColor="text2" w:themeShade="BF"/>
        </w:rPr>
        <w:t xml:space="preserve">, что ждет его, если вести себя правильно. </w:t>
      </w:r>
    </w:p>
    <w:p w:rsidR="003461B8" w:rsidRPr="006C0B94" w:rsidRDefault="003461B8" w:rsidP="006C0B94">
      <w:pPr>
        <w:pStyle w:val="a3"/>
        <w:numPr>
          <w:ilvl w:val="0"/>
          <w:numId w:val="3"/>
        </w:numPr>
        <w:jc w:val="both"/>
        <w:rPr>
          <w:color w:val="17365D" w:themeColor="text2" w:themeShade="BF"/>
        </w:rPr>
      </w:pPr>
      <w:proofErr w:type="gramStart"/>
      <w:r w:rsidRPr="006C0B94">
        <w:rPr>
          <w:color w:val="17365D" w:themeColor="text2" w:themeShade="BF"/>
        </w:rPr>
        <w:t>Почаще</w:t>
      </w:r>
      <w:proofErr w:type="gramEnd"/>
      <w:r w:rsidRPr="006C0B94">
        <w:rPr>
          <w:color w:val="17365D" w:themeColor="text2" w:themeShade="BF"/>
        </w:rPr>
        <w:t xml:space="preserve">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Давайте ребенку отдых от Ваших внушений.  По статистике, к ребенку 37 раз в сутки обращаются в повелительном тоне, 42 - в увещевательном, 50 раз - в обвинительном. Ребенку нужен </w:t>
      </w:r>
      <w:proofErr w:type="gramStart"/>
      <w:r w:rsidRPr="006C0B94">
        <w:rPr>
          <w:color w:val="17365D" w:themeColor="text2" w:themeShade="BF"/>
        </w:rPr>
        <w:t>отдых</w:t>
      </w:r>
      <w:proofErr w:type="gramEnd"/>
      <w:r w:rsidRPr="006C0B94">
        <w:rPr>
          <w:color w:val="17365D" w:themeColor="text2" w:themeShade="BF"/>
        </w:rPr>
        <w:t xml:space="preserve"> от каких бы то ни было воздействий и обращений. Он нуждается в доле свободы, чтобы вырасти самостоятельным.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Уважайте право ребенка на тайну. Если ребенок вас боится – он будет лгать.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Чаще хвалите и поощряйте ребенка. Ребенок должен чувствовать Вашу поддержку и одобрение, когда добивается успехов.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Внушайте ребенку, что он смелый, трудолюбивый, умный, находчивый, ловкий, аккуратный, думающий, любимый, нужный, незаменимый…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Давайте больше самостоятельности в домашних делах, поручите обязательную работу по дому, спрашивайте за ее выполнение как </w:t>
      </w:r>
      <w:proofErr w:type="gramStart"/>
      <w:r w:rsidRPr="006C0B94">
        <w:rPr>
          <w:color w:val="17365D" w:themeColor="text2" w:themeShade="BF"/>
        </w:rPr>
        <w:t>со</w:t>
      </w:r>
      <w:proofErr w:type="gramEnd"/>
      <w:r w:rsidRPr="006C0B94">
        <w:rPr>
          <w:color w:val="17365D" w:themeColor="text2" w:themeShade="BF"/>
        </w:rPr>
        <w:t xml:space="preserve"> взрослого.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Формируйте положительную самооценку: «Я - умный», «Я – смелый», «Я все могу». </w:t>
      </w:r>
    </w:p>
    <w:p w:rsidR="003461B8" w:rsidRPr="006C0B94" w:rsidRDefault="003461B8" w:rsidP="006C0B94">
      <w:pPr>
        <w:pStyle w:val="a3"/>
        <w:numPr>
          <w:ilvl w:val="0"/>
          <w:numId w:val="3"/>
        </w:numPr>
        <w:jc w:val="both"/>
        <w:rPr>
          <w:color w:val="17365D" w:themeColor="text2" w:themeShade="BF"/>
        </w:rPr>
      </w:pPr>
      <w:r w:rsidRPr="006C0B94">
        <w:rPr>
          <w:color w:val="17365D" w:themeColor="text2" w:themeShade="BF"/>
        </w:rPr>
        <w:t xml:space="preserve">Верьте в своего ребенка. Ваша вера способна превратить возможность в действительность. Ты замечательный! Ты умный и сообразительный! Ты это сможешь! </w:t>
      </w:r>
    </w:p>
    <w:p w:rsidR="003461B8" w:rsidRPr="00140526" w:rsidRDefault="003461B8" w:rsidP="003461B8">
      <w:pPr>
        <w:pStyle w:val="a3"/>
        <w:numPr>
          <w:ilvl w:val="0"/>
          <w:numId w:val="3"/>
        </w:numPr>
        <w:jc w:val="both"/>
        <w:rPr>
          <w:color w:val="17365D" w:themeColor="text2" w:themeShade="BF"/>
        </w:rPr>
      </w:pPr>
      <w:r w:rsidRPr="006C0B94">
        <w:rPr>
          <w:color w:val="17365D" w:themeColor="text2" w:themeShade="BF"/>
        </w:rPr>
        <w:t xml:space="preserve">Любите своего ребенка безвозмездно! Будьте его другом! </w:t>
      </w:r>
    </w:p>
    <w:p w:rsidR="006C0B94" w:rsidRPr="006C0B94" w:rsidRDefault="003461B8" w:rsidP="00140526">
      <w:pPr>
        <w:jc w:val="center"/>
        <w:rPr>
          <w:color w:val="FFFFFF" w:themeColor="background1"/>
          <w:highlight w:val="darkRed"/>
        </w:rPr>
      </w:pPr>
      <w:r w:rsidRPr="006C0B94">
        <w:rPr>
          <w:color w:val="FFFFFF" w:themeColor="background1"/>
          <w:highlight w:val="darkRed"/>
        </w:rPr>
        <w:t>ВНИМАНИЕ!</w:t>
      </w:r>
    </w:p>
    <w:p w:rsidR="003461B8" w:rsidRPr="006770A3" w:rsidRDefault="003461B8" w:rsidP="003461B8">
      <w:pPr>
        <w:jc w:val="both"/>
        <w:rPr>
          <w:color w:val="FFFFFF" w:themeColor="background1"/>
        </w:rPr>
      </w:pPr>
      <w:r w:rsidRPr="006C0B94">
        <w:rPr>
          <w:color w:val="FFFFFF" w:themeColor="background1"/>
          <w:highlight w:val="darkRed"/>
        </w:rPr>
        <w:t>Очень важно похвалить и обнять ребенка с самого утра. Это аванс на весь долгий и трудный день!</w:t>
      </w:r>
    </w:p>
    <w:p w:rsidR="00AB6A4A" w:rsidRPr="00140526" w:rsidRDefault="00140526" w:rsidP="003461B8">
      <w:pPr>
        <w:jc w:val="both"/>
        <w:rPr>
          <w:sz w:val="16"/>
          <w:szCs w:val="16"/>
        </w:rPr>
      </w:pPr>
      <w:r w:rsidRPr="00140526">
        <w:t xml:space="preserve">                                                 </w:t>
      </w:r>
      <w:r>
        <w:t xml:space="preserve">                              </w:t>
      </w:r>
      <w:r w:rsidRPr="00140526">
        <w:t xml:space="preserve"> (</w:t>
      </w:r>
      <w:r w:rsidR="003461B8" w:rsidRPr="003461B8">
        <w:rPr>
          <w:sz w:val="16"/>
          <w:szCs w:val="16"/>
        </w:rPr>
        <w:t>Анна ПРИХОЖА</w:t>
      </w:r>
      <w:r w:rsidR="003461B8">
        <w:rPr>
          <w:sz w:val="16"/>
          <w:szCs w:val="16"/>
        </w:rPr>
        <w:t>Н,  доктор психологических наук</w:t>
      </w:r>
      <w:r w:rsidR="003461B8" w:rsidRPr="003461B8">
        <w:rPr>
          <w:sz w:val="16"/>
          <w:szCs w:val="16"/>
        </w:rPr>
        <w:t xml:space="preserve"> / Рекомендации родителям</w:t>
      </w:r>
      <w:r w:rsidRPr="00140526">
        <w:rPr>
          <w:sz w:val="16"/>
          <w:szCs w:val="16"/>
        </w:rPr>
        <w:t>)</w:t>
      </w:r>
    </w:p>
    <w:sectPr w:rsidR="00AB6A4A" w:rsidRPr="00140526" w:rsidSect="00AB6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F"/>
      </v:shape>
    </w:pict>
  </w:numPicBullet>
  <w:abstractNum w:abstractNumId="0">
    <w:nsid w:val="41F5164B"/>
    <w:multiLevelType w:val="hybridMultilevel"/>
    <w:tmpl w:val="CEF89D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80999"/>
    <w:multiLevelType w:val="hybridMultilevel"/>
    <w:tmpl w:val="C1927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C220CE"/>
    <w:multiLevelType w:val="hybridMultilevel"/>
    <w:tmpl w:val="488E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461B8"/>
    <w:rsid w:val="00060F25"/>
    <w:rsid w:val="001338B6"/>
    <w:rsid w:val="00140526"/>
    <w:rsid w:val="003461B8"/>
    <w:rsid w:val="006770A3"/>
    <w:rsid w:val="006C0B94"/>
    <w:rsid w:val="00AB6A4A"/>
    <w:rsid w:val="00FA1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cp:lastModifiedBy>
  <cp:revision>3</cp:revision>
  <dcterms:created xsi:type="dcterms:W3CDTF">2012-08-14T10:36:00Z</dcterms:created>
  <dcterms:modified xsi:type="dcterms:W3CDTF">2014-02-25T05:05:00Z</dcterms:modified>
</cp:coreProperties>
</file>